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65" w:rsidRDefault="0086594C" w:rsidP="00FD6E65">
      <w:pPr>
        <w:tabs>
          <w:tab w:val="right" w:pos="10204"/>
        </w:tabs>
      </w:pPr>
      <w:r w:rsidRPr="0038295F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B535C41" wp14:editId="28071A4F">
            <wp:simplePos x="0" y="0"/>
            <wp:positionH relativeFrom="column">
              <wp:posOffset>-114300</wp:posOffset>
            </wp:positionH>
            <wp:positionV relativeFrom="paragraph">
              <wp:posOffset>351790</wp:posOffset>
            </wp:positionV>
            <wp:extent cx="970915" cy="885825"/>
            <wp:effectExtent l="0" t="0" r="635" b="9525"/>
            <wp:wrapSquare wrapText="bothSides"/>
            <wp:docPr id="12" name="Picture 12" descr="BTC-L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TC-L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091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rial-BoldMT"/>
          <w:bCs/>
          <w:color w:val="191919"/>
        </w:rPr>
        <w:br w:type="textWrapping" w:clear="all"/>
      </w:r>
      <w:r w:rsidR="00FD6E65">
        <w:tab/>
      </w:r>
    </w:p>
    <w:p w:rsidR="00FD6E65" w:rsidRDefault="0086594C" w:rsidP="00FD6E65">
      <w:pPr>
        <w:jc w:val="center"/>
      </w:pPr>
      <w:r>
        <w:rPr>
          <w:rFonts w:asciiTheme="majorHAnsi" w:hAnsiTheme="majorHAnsi" w:cs="Arial-BoldMT"/>
          <w:bCs/>
          <w:noProof/>
          <w:color w:val="191919"/>
          <w:lang w:eastAsia="en-GB"/>
        </w:rPr>
        <w:drawing>
          <wp:inline distT="0" distB="0" distL="0" distR="0" wp14:anchorId="6EC89CCC" wp14:editId="213438B2">
            <wp:extent cx="4352925" cy="1790700"/>
            <wp:effectExtent l="0" t="0" r="9525" b="0"/>
            <wp:docPr id="22" name="Picture 22" descr="C:\Users\NConduit\AppData\Local\Microsoft\Windows\INetCache\IE\25W126JA\bestever2_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Conduit\AppData\Local\Microsoft\Windows\INetCache\IE\25W126JA\bestever2_1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E65" w:rsidRDefault="00FD6E65" w:rsidP="00FD6E65">
      <w:pPr>
        <w:jc w:val="center"/>
      </w:pPr>
      <w:r>
        <w:tab/>
      </w:r>
      <w:r>
        <w:tab/>
      </w:r>
    </w:p>
    <w:p w:rsidR="00FD6E65" w:rsidRPr="00451048" w:rsidRDefault="00FD6E65" w:rsidP="00FD6E65">
      <w:pPr>
        <w:pStyle w:val="Heading1"/>
        <w:numPr>
          <w:ilvl w:val="0"/>
          <w:numId w:val="0"/>
        </w:numPr>
        <w:rPr>
          <w:b/>
          <w:bCs/>
          <w:szCs w:val="28"/>
        </w:rPr>
      </w:pPr>
      <w:r w:rsidRPr="00451048">
        <w:rPr>
          <w:b/>
          <w:bCs/>
          <w:szCs w:val="28"/>
        </w:rPr>
        <w:t>BINGHAM</w:t>
      </w:r>
      <w:r w:rsidRPr="00451048">
        <w:rPr>
          <w:rFonts w:eastAsia="Arial"/>
          <w:b/>
          <w:bCs/>
          <w:szCs w:val="28"/>
        </w:rPr>
        <w:t xml:space="preserve"> </w:t>
      </w:r>
      <w:r w:rsidRPr="00451048">
        <w:rPr>
          <w:b/>
          <w:bCs/>
          <w:szCs w:val="28"/>
        </w:rPr>
        <w:t>TOWN</w:t>
      </w:r>
      <w:r w:rsidRPr="00451048">
        <w:rPr>
          <w:rFonts w:eastAsia="Arial"/>
          <w:b/>
          <w:bCs/>
          <w:szCs w:val="28"/>
        </w:rPr>
        <w:t xml:space="preserve"> </w:t>
      </w:r>
      <w:r w:rsidRPr="00451048">
        <w:rPr>
          <w:b/>
          <w:bCs/>
          <w:szCs w:val="28"/>
        </w:rPr>
        <w:t>COUNCIL</w:t>
      </w:r>
    </w:p>
    <w:p w:rsidR="00FD6E65" w:rsidRDefault="00FD6E65" w:rsidP="00FD6E65">
      <w:pPr>
        <w:pStyle w:val="Heading1"/>
        <w:ind w:left="3600" w:firstLine="720"/>
        <w:jc w:val="left"/>
        <w:rPr>
          <w:sz w:val="22"/>
          <w:szCs w:val="22"/>
        </w:rPr>
      </w:pPr>
      <w:r>
        <w:rPr>
          <w:rFonts w:eastAsia="Arial"/>
        </w:rPr>
        <w:t xml:space="preserve"> </w:t>
      </w:r>
    </w:p>
    <w:p w:rsidR="00FD6E65" w:rsidRPr="00451048" w:rsidRDefault="00FD6E65" w:rsidP="00FD6E65">
      <w:pPr>
        <w:pStyle w:val="Heading1"/>
        <w:jc w:val="left"/>
        <w:rPr>
          <w:szCs w:val="28"/>
        </w:rPr>
      </w:pPr>
      <w:r w:rsidRPr="00451048">
        <w:rPr>
          <w:szCs w:val="28"/>
        </w:rPr>
        <w:t>To</w:t>
      </w:r>
      <w:r w:rsidRPr="00451048">
        <w:rPr>
          <w:rFonts w:eastAsia="Arial"/>
          <w:szCs w:val="28"/>
        </w:rPr>
        <w:t xml:space="preserve"> </w:t>
      </w:r>
      <w:r w:rsidRPr="00451048">
        <w:rPr>
          <w:szCs w:val="28"/>
        </w:rPr>
        <w:t>all</w:t>
      </w:r>
      <w:r w:rsidRPr="00451048">
        <w:rPr>
          <w:rFonts w:eastAsia="Arial"/>
          <w:szCs w:val="28"/>
        </w:rPr>
        <w:t xml:space="preserve"> </w:t>
      </w:r>
      <w:r w:rsidRPr="00451048">
        <w:rPr>
          <w:szCs w:val="28"/>
        </w:rPr>
        <w:t>Charities/Community</w:t>
      </w:r>
      <w:r w:rsidRPr="00451048">
        <w:rPr>
          <w:rFonts w:eastAsia="Arial"/>
          <w:szCs w:val="28"/>
        </w:rPr>
        <w:t xml:space="preserve"> </w:t>
      </w:r>
      <w:r w:rsidRPr="00451048">
        <w:rPr>
          <w:szCs w:val="28"/>
        </w:rPr>
        <w:t>Groups/Businesses</w:t>
      </w:r>
      <w:r w:rsidRPr="00451048">
        <w:rPr>
          <w:szCs w:val="28"/>
        </w:rPr>
        <w:tab/>
      </w:r>
      <w:r w:rsidRPr="00451048">
        <w:rPr>
          <w:szCs w:val="28"/>
        </w:rPr>
        <w:tab/>
      </w:r>
      <w:r w:rsidRPr="00451048">
        <w:rPr>
          <w:szCs w:val="28"/>
        </w:rPr>
        <w:tab/>
      </w:r>
      <w:r w:rsidRPr="00451048">
        <w:rPr>
          <w:szCs w:val="28"/>
        </w:rPr>
        <w:tab/>
      </w:r>
      <w:r w:rsidRPr="00451048">
        <w:rPr>
          <w:szCs w:val="28"/>
        </w:rPr>
        <w:tab/>
      </w:r>
      <w:r w:rsidRPr="00451048">
        <w:rPr>
          <w:szCs w:val="28"/>
        </w:rPr>
        <w:tab/>
      </w:r>
    </w:p>
    <w:p w:rsidR="00FD6E65" w:rsidRDefault="00FD6E65" w:rsidP="00FD6E65">
      <w:pPr>
        <w:tabs>
          <w:tab w:val="left" w:pos="1440"/>
        </w:tabs>
        <w:rPr>
          <w:b/>
          <w:bCs/>
          <w:sz w:val="28"/>
          <w:szCs w:val="28"/>
          <w:u w:val="single"/>
        </w:rPr>
      </w:pPr>
    </w:p>
    <w:p w:rsidR="00544A38" w:rsidRDefault="00FD6E65" w:rsidP="00FD6E65">
      <w:pPr>
        <w:tabs>
          <w:tab w:val="left" w:pos="1440"/>
        </w:tabs>
        <w:rPr>
          <w:b/>
          <w:bCs/>
          <w:sz w:val="28"/>
          <w:szCs w:val="28"/>
          <w:u w:val="single"/>
        </w:rPr>
      </w:pPr>
      <w:r w:rsidRPr="00FD6E65">
        <w:rPr>
          <w:b/>
          <w:bCs/>
          <w:sz w:val="28"/>
          <w:szCs w:val="28"/>
          <w:u w:val="single"/>
        </w:rPr>
        <w:t>Bingham</w:t>
      </w:r>
      <w:r w:rsidRPr="00FD6E65">
        <w:rPr>
          <w:rFonts w:eastAsia="Arial"/>
          <w:b/>
          <w:bCs/>
          <w:sz w:val="28"/>
          <w:szCs w:val="28"/>
          <w:u w:val="single"/>
        </w:rPr>
        <w:t xml:space="preserve"> </w:t>
      </w:r>
      <w:r w:rsidRPr="00FD6E65">
        <w:rPr>
          <w:b/>
          <w:bCs/>
          <w:sz w:val="28"/>
          <w:szCs w:val="28"/>
          <w:u w:val="single"/>
        </w:rPr>
        <w:t>Town</w:t>
      </w:r>
      <w:r w:rsidRPr="00FD6E65">
        <w:rPr>
          <w:rFonts w:eastAsia="Arial"/>
          <w:b/>
          <w:bCs/>
          <w:sz w:val="28"/>
          <w:szCs w:val="28"/>
          <w:u w:val="single"/>
        </w:rPr>
        <w:t xml:space="preserve"> </w:t>
      </w:r>
      <w:r w:rsidRPr="00FD6E65">
        <w:rPr>
          <w:b/>
          <w:bCs/>
          <w:sz w:val="28"/>
          <w:szCs w:val="28"/>
          <w:u w:val="single"/>
        </w:rPr>
        <w:t>Fair</w:t>
      </w:r>
      <w:r w:rsidRPr="00FD6E65">
        <w:rPr>
          <w:rFonts w:eastAsia="Arial"/>
          <w:b/>
          <w:bCs/>
          <w:sz w:val="28"/>
          <w:szCs w:val="28"/>
          <w:u w:val="single"/>
        </w:rPr>
        <w:t xml:space="preserve"> </w:t>
      </w:r>
      <w:r w:rsidRPr="00FD6E65">
        <w:rPr>
          <w:b/>
          <w:bCs/>
          <w:sz w:val="28"/>
          <w:szCs w:val="28"/>
          <w:u w:val="single"/>
        </w:rPr>
        <w:t>Saturday</w:t>
      </w:r>
      <w:r w:rsidRPr="00FD6E65">
        <w:rPr>
          <w:rFonts w:eastAsia="Arial"/>
          <w:b/>
          <w:bCs/>
          <w:sz w:val="28"/>
          <w:szCs w:val="28"/>
          <w:u w:val="single"/>
        </w:rPr>
        <w:t xml:space="preserve"> </w:t>
      </w:r>
      <w:r w:rsidRPr="00FD6E65">
        <w:rPr>
          <w:b/>
          <w:bCs/>
          <w:sz w:val="28"/>
          <w:szCs w:val="28"/>
          <w:u w:val="single"/>
        </w:rPr>
        <w:t>9</w:t>
      </w:r>
      <w:r w:rsidRPr="00FD6E65">
        <w:rPr>
          <w:b/>
          <w:bCs/>
          <w:sz w:val="28"/>
          <w:szCs w:val="28"/>
          <w:u w:val="single"/>
          <w:vertAlign w:val="superscript"/>
        </w:rPr>
        <w:t xml:space="preserve"> </w:t>
      </w:r>
      <w:r w:rsidRPr="00FD6E65">
        <w:rPr>
          <w:b/>
          <w:bCs/>
          <w:sz w:val="28"/>
          <w:szCs w:val="28"/>
          <w:u w:val="single"/>
        </w:rPr>
        <w:t>June 2018</w:t>
      </w:r>
      <w:r w:rsidR="00544A38">
        <w:rPr>
          <w:b/>
          <w:bCs/>
          <w:sz w:val="28"/>
          <w:szCs w:val="28"/>
          <w:u w:val="single"/>
        </w:rPr>
        <w:t xml:space="preserve"> 10am – 5pm</w:t>
      </w:r>
    </w:p>
    <w:p w:rsidR="00FD6E65" w:rsidRPr="00FD6E65" w:rsidRDefault="00FD6E65" w:rsidP="00FD6E65">
      <w:pPr>
        <w:tabs>
          <w:tab w:val="left" w:pos="1440"/>
        </w:tabs>
        <w:rPr>
          <w:sz w:val="28"/>
          <w:szCs w:val="28"/>
          <w:u w:val="single"/>
        </w:rPr>
      </w:pPr>
      <w:bookmarkStart w:id="0" w:name="_GoBack"/>
      <w:bookmarkEnd w:id="0"/>
      <w:r w:rsidRPr="00FD6E65">
        <w:rPr>
          <w:rFonts w:eastAsia="Arial"/>
          <w:sz w:val="28"/>
          <w:szCs w:val="28"/>
          <w:u w:val="single"/>
        </w:rPr>
        <w:t xml:space="preserve"> </w:t>
      </w:r>
    </w:p>
    <w:p w:rsidR="00FD6E65" w:rsidRPr="00451048" w:rsidRDefault="00FD6E65" w:rsidP="00FD6E65">
      <w:pPr>
        <w:pStyle w:val="BodyText2"/>
        <w:rPr>
          <w:sz w:val="28"/>
          <w:szCs w:val="28"/>
        </w:rPr>
      </w:pPr>
      <w:r w:rsidRPr="00451048">
        <w:rPr>
          <w:sz w:val="28"/>
          <w:szCs w:val="28"/>
        </w:rPr>
        <w:t>We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 w:rsidRPr="00451048">
        <w:rPr>
          <w:sz w:val="28"/>
          <w:szCs w:val="28"/>
        </w:rPr>
        <w:t>are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 w:rsidRPr="00451048">
        <w:rPr>
          <w:sz w:val="28"/>
          <w:szCs w:val="28"/>
        </w:rPr>
        <w:t>looking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 w:rsidRPr="00451048">
        <w:rPr>
          <w:sz w:val="28"/>
          <w:szCs w:val="28"/>
        </w:rPr>
        <w:t>forward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 w:rsidRPr="00451048">
        <w:rPr>
          <w:sz w:val="28"/>
          <w:szCs w:val="28"/>
        </w:rPr>
        <w:t>to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 w:rsidRPr="00451048">
        <w:rPr>
          <w:sz w:val="28"/>
          <w:szCs w:val="28"/>
        </w:rPr>
        <w:t>an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 w:rsidRPr="00451048">
        <w:rPr>
          <w:sz w:val="28"/>
          <w:szCs w:val="28"/>
        </w:rPr>
        <w:t>even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 w:rsidRPr="00451048">
        <w:rPr>
          <w:sz w:val="28"/>
          <w:szCs w:val="28"/>
        </w:rPr>
        <w:t>bigger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 w:rsidRPr="00451048">
        <w:rPr>
          <w:sz w:val="28"/>
          <w:szCs w:val="28"/>
        </w:rPr>
        <w:t>and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 w:rsidRPr="00451048">
        <w:rPr>
          <w:sz w:val="28"/>
          <w:szCs w:val="28"/>
        </w:rPr>
        <w:t>better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 w:rsidRPr="00451048">
        <w:rPr>
          <w:sz w:val="28"/>
          <w:szCs w:val="28"/>
        </w:rPr>
        <w:t>event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>
        <w:rPr>
          <w:sz w:val="28"/>
          <w:szCs w:val="28"/>
        </w:rPr>
        <w:t>than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 w:rsidRPr="00451048">
        <w:rPr>
          <w:sz w:val="28"/>
          <w:szCs w:val="28"/>
        </w:rPr>
        <w:t>last</w:t>
      </w:r>
      <w:r w:rsidRPr="00451048">
        <w:rPr>
          <w:rFonts w:eastAsia="Comic Sans MS" w:cs="Comic Sans MS"/>
          <w:sz w:val="28"/>
          <w:szCs w:val="28"/>
        </w:rPr>
        <w:t xml:space="preserve"> </w:t>
      </w:r>
      <w:r w:rsidRPr="00451048">
        <w:rPr>
          <w:sz w:val="28"/>
          <w:szCs w:val="28"/>
        </w:rPr>
        <w:t>year</w:t>
      </w:r>
      <w:r>
        <w:rPr>
          <w:sz w:val="28"/>
          <w:szCs w:val="28"/>
        </w:rPr>
        <w:t>.</w:t>
      </w:r>
    </w:p>
    <w:p w:rsidR="00FD6E65" w:rsidRPr="00451048" w:rsidRDefault="00FD6E65" w:rsidP="00FD6E65">
      <w:pPr>
        <w:pStyle w:val="BodyText"/>
        <w:rPr>
          <w:sz w:val="28"/>
          <w:szCs w:val="28"/>
        </w:rPr>
      </w:pPr>
    </w:p>
    <w:p w:rsidR="00FD6E65" w:rsidRDefault="00FD6E65" w:rsidP="00FD6E65">
      <w:pPr>
        <w:pStyle w:val="BodyText"/>
        <w:rPr>
          <w:rFonts w:eastAsia="Arial"/>
          <w:sz w:val="28"/>
          <w:szCs w:val="28"/>
        </w:rPr>
      </w:pPr>
      <w:r>
        <w:rPr>
          <w:sz w:val="28"/>
          <w:szCs w:val="28"/>
        </w:rPr>
        <w:t>This year the Town Fair will be held on the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Market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Square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and</w:t>
      </w:r>
      <w:r w:rsidRPr="00451048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Eaton Place. If you would like to join us</w:t>
      </w:r>
      <w:r w:rsidRPr="00451048">
        <w:rPr>
          <w:sz w:val="28"/>
          <w:szCs w:val="28"/>
        </w:rPr>
        <w:t>,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please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complete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and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return</w:t>
      </w:r>
      <w:r w:rsidRPr="00451048"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this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booking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form</w:t>
      </w:r>
      <w:r>
        <w:rPr>
          <w:sz w:val="28"/>
          <w:szCs w:val="28"/>
        </w:rPr>
        <w:t xml:space="preserve"> as spaces are allocated on a first come, first served basis</w:t>
      </w:r>
      <w:r w:rsidRPr="00451048">
        <w:rPr>
          <w:sz w:val="28"/>
          <w:szCs w:val="28"/>
        </w:rPr>
        <w:t>.</w:t>
      </w:r>
      <w:r w:rsidRPr="00451048">
        <w:rPr>
          <w:rFonts w:eastAsia="Arial"/>
          <w:sz w:val="28"/>
          <w:szCs w:val="28"/>
        </w:rPr>
        <w:t xml:space="preserve"> </w:t>
      </w:r>
    </w:p>
    <w:p w:rsidR="00FD6E65" w:rsidRPr="00451048" w:rsidRDefault="00FD6E65" w:rsidP="00FD6E65">
      <w:pPr>
        <w:pStyle w:val="BodyText"/>
        <w:rPr>
          <w:rFonts w:eastAsia="Arial"/>
          <w:sz w:val="28"/>
          <w:szCs w:val="28"/>
        </w:rPr>
      </w:pPr>
    </w:p>
    <w:p w:rsidR="00FD6E65" w:rsidRDefault="00FD6E65" w:rsidP="00FD6E65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Traditional market stalls are available again this year on the Square and spaces are limited.</w:t>
      </w:r>
    </w:p>
    <w:p w:rsidR="00FD6E65" w:rsidRDefault="00FD6E65" w:rsidP="00FD6E65">
      <w:pPr>
        <w:tabs>
          <w:tab w:val="left" w:pos="1440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tblpX="513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FD6E65" w:rsidTr="00F252DA">
        <w:trPr>
          <w:trHeight w:val="551"/>
        </w:trPr>
        <w:tc>
          <w:tcPr>
            <w:tcW w:w="2518" w:type="dxa"/>
          </w:tcPr>
          <w:p w:rsidR="00FD6E65" w:rsidRDefault="00FD6E65" w:rsidP="00F252DA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:rsidR="00FD6E65" w:rsidRPr="00CA35AD" w:rsidRDefault="00FD6E65" w:rsidP="00F252DA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 w:rsidRPr="00CA35AD">
              <w:rPr>
                <w:sz w:val="22"/>
                <w:szCs w:val="22"/>
              </w:rPr>
              <w:t>8’ x 2’ standing room</w:t>
            </w:r>
          </w:p>
        </w:tc>
      </w:tr>
      <w:tr w:rsidR="00FD6E65" w:rsidTr="00F252DA">
        <w:trPr>
          <w:trHeight w:val="999"/>
        </w:trPr>
        <w:tc>
          <w:tcPr>
            <w:tcW w:w="2518" w:type="dxa"/>
          </w:tcPr>
          <w:p w:rsidR="00FD6E65" w:rsidRDefault="00FD6E65" w:rsidP="00F252DA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</w:p>
          <w:p w:rsidR="00FD6E65" w:rsidRDefault="00FD6E65" w:rsidP="00F252DA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 x 4’ table top</w:t>
            </w:r>
          </w:p>
        </w:tc>
      </w:tr>
      <w:tr w:rsidR="00FD6E65" w:rsidTr="00F252DA">
        <w:trPr>
          <w:trHeight w:val="555"/>
        </w:trPr>
        <w:tc>
          <w:tcPr>
            <w:tcW w:w="2518" w:type="dxa"/>
          </w:tcPr>
          <w:p w:rsidR="00FD6E65" w:rsidRDefault="00FD6E65" w:rsidP="00F252DA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:rsidR="00FD6E65" w:rsidRPr="00CA35AD" w:rsidRDefault="00FD6E65" w:rsidP="00F252DA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8’ x 2’ standing room</w:t>
            </w:r>
          </w:p>
        </w:tc>
      </w:tr>
    </w:tbl>
    <w:p w:rsidR="00FD6E65" w:rsidRPr="00451048" w:rsidRDefault="00FD6E65" w:rsidP="00FD6E65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Market stall dimensions are 8ft square </w:t>
      </w:r>
    </w:p>
    <w:p w:rsidR="00FD6E65" w:rsidRPr="00451048" w:rsidRDefault="00FD6E65" w:rsidP="00FD6E65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Layout as per diagram</w:t>
      </w:r>
    </w:p>
    <w:p w:rsidR="00FD6E65" w:rsidRDefault="00FD6E65" w:rsidP="000A23AE">
      <w:pPr>
        <w:tabs>
          <w:tab w:val="left" w:pos="709"/>
          <w:tab w:val="left" w:pos="1440"/>
        </w:tabs>
        <w:jc w:val="both"/>
        <w:rPr>
          <w:sz w:val="28"/>
          <w:szCs w:val="28"/>
        </w:rPr>
      </w:pPr>
    </w:p>
    <w:p w:rsidR="00FD6E65" w:rsidRDefault="00FD6E65" w:rsidP="00FD6E65">
      <w:pPr>
        <w:tabs>
          <w:tab w:val="left" w:pos="1440"/>
        </w:tabs>
        <w:jc w:val="both"/>
        <w:rPr>
          <w:sz w:val="28"/>
          <w:szCs w:val="28"/>
        </w:rPr>
      </w:pPr>
    </w:p>
    <w:p w:rsidR="00FD6E65" w:rsidRDefault="00FD6E65" w:rsidP="00FD6E65">
      <w:pPr>
        <w:tabs>
          <w:tab w:val="left" w:pos="1440"/>
        </w:tabs>
        <w:jc w:val="both"/>
        <w:rPr>
          <w:sz w:val="28"/>
          <w:szCs w:val="28"/>
        </w:rPr>
      </w:pPr>
    </w:p>
    <w:p w:rsidR="00FD6E65" w:rsidRDefault="00FD6E65" w:rsidP="00FD6E65">
      <w:pPr>
        <w:tabs>
          <w:tab w:val="left" w:pos="1440"/>
        </w:tabs>
        <w:jc w:val="both"/>
        <w:rPr>
          <w:sz w:val="28"/>
          <w:szCs w:val="28"/>
        </w:rPr>
      </w:pPr>
    </w:p>
    <w:p w:rsidR="00FD6E65" w:rsidRDefault="00FD6E65" w:rsidP="00FD6E65">
      <w:pPr>
        <w:tabs>
          <w:tab w:val="left" w:pos="1440"/>
        </w:tabs>
        <w:jc w:val="both"/>
        <w:rPr>
          <w:sz w:val="28"/>
          <w:szCs w:val="28"/>
        </w:rPr>
      </w:pPr>
    </w:p>
    <w:p w:rsidR="00FD6E65" w:rsidRDefault="00FD6E65" w:rsidP="00FD6E65">
      <w:pPr>
        <w:tabs>
          <w:tab w:val="left" w:pos="1440"/>
        </w:tabs>
        <w:jc w:val="both"/>
        <w:rPr>
          <w:sz w:val="28"/>
          <w:szCs w:val="28"/>
        </w:rPr>
      </w:pPr>
    </w:p>
    <w:p w:rsidR="00FD6E65" w:rsidRDefault="00FD6E65" w:rsidP="00FD6E65">
      <w:pPr>
        <w:tabs>
          <w:tab w:val="left" w:pos="1440"/>
        </w:tabs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Space f</w:t>
      </w:r>
      <w:r w:rsidR="000A23AE">
        <w:rPr>
          <w:sz w:val="28"/>
          <w:szCs w:val="28"/>
        </w:rPr>
        <w:t>or pitches is available on the S</w:t>
      </w:r>
      <w:r>
        <w:rPr>
          <w:sz w:val="28"/>
          <w:szCs w:val="28"/>
        </w:rPr>
        <w:t>quare and Eaton Place.</w:t>
      </w:r>
    </w:p>
    <w:p w:rsidR="00FD6E65" w:rsidRPr="00451048" w:rsidRDefault="00FD6E65" w:rsidP="00FD6E65">
      <w:pPr>
        <w:tabs>
          <w:tab w:val="left" w:pos="1440"/>
        </w:tabs>
        <w:jc w:val="both"/>
        <w:rPr>
          <w:sz w:val="28"/>
          <w:szCs w:val="28"/>
        </w:rPr>
      </w:pPr>
    </w:p>
    <w:p w:rsidR="00FD6E65" w:rsidRPr="00451048" w:rsidRDefault="00FD6E65" w:rsidP="00FD6E65">
      <w:pPr>
        <w:tabs>
          <w:tab w:val="left" w:pos="1440"/>
        </w:tabs>
        <w:jc w:val="both"/>
        <w:rPr>
          <w:rFonts w:eastAsia="Arial"/>
          <w:sz w:val="28"/>
          <w:szCs w:val="28"/>
        </w:rPr>
      </w:pPr>
      <w:r w:rsidRPr="00451048">
        <w:rPr>
          <w:sz w:val="28"/>
          <w:szCs w:val="28"/>
        </w:rPr>
        <w:t>If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you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have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any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queries,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please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do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not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hesitate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to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contact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us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at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the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Town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Office,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(details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below).</w:t>
      </w:r>
      <w:r w:rsidRPr="00451048">
        <w:rPr>
          <w:rFonts w:eastAsia="Arial"/>
          <w:sz w:val="28"/>
          <w:szCs w:val="28"/>
        </w:rPr>
        <w:t xml:space="preserve">  </w:t>
      </w:r>
    </w:p>
    <w:p w:rsidR="00FD6E65" w:rsidRPr="00451048" w:rsidRDefault="00FD6E65" w:rsidP="00FD6E65">
      <w:pPr>
        <w:tabs>
          <w:tab w:val="left" w:pos="1440"/>
        </w:tabs>
        <w:jc w:val="both"/>
        <w:rPr>
          <w:sz w:val="28"/>
          <w:szCs w:val="28"/>
        </w:rPr>
      </w:pPr>
    </w:p>
    <w:p w:rsidR="00FD6E65" w:rsidRPr="00451048" w:rsidRDefault="00FD6E65" w:rsidP="00FD6E65">
      <w:pPr>
        <w:tabs>
          <w:tab w:val="left" w:pos="1440"/>
        </w:tabs>
        <w:jc w:val="both"/>
        <w:rPr>
          <w:rFonts w:eastAsia="Arial"/>
          <w:sz w:val="28"/>
          <w:szCs w:val="28"/>
        </w:rPr>
      </w:pPr>
      <w:r w:rsidRPr="00451048">
        <w:rPr>
          <w:sz w:val="28"/>
          <w:szCs w:val="28"/>
        </w:rPr>
        <w:t>Further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details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regarding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access,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location,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programme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etc</w:t>
      </w:r>
      <w:r>
        <w:rPr>
          <w:sz w:val="28"/>
          <w:szCs w:val="28"/>
        </w:rPr>
        <w:t>.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will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be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provided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nearer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the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date.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Looking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forward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to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meeting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you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on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the</w:t>
      </w:r>
      <w:r w:rsidRPr="00451048">
        <w:rPr>
          <w:rFonts w:eastAsia="Arial"/>
          <w:sz w:val="28"/>
          <w:szCs w:val="28"/>
        </w:rPr>
        <w:t xml:space="preserve"> </w:t>
      </w:r>
      <w:r w:rsidRPr="00451048">
        <w:rPr>
          <w:sz w:val="28"/>
          <w:szCs w:val="28"/>
        </w:rPr>
        <w:t>day!</w:t>
      </w:r>
      <w:r w:rsidRPr="00451048">
        <w:rPr>
          <w:rFonts w:eastAsia="Arial"/>
          <w:sz w:val="28"/>
          <w:szCs w:val="28"/>
        </w:rPr>
        <w:t xml:space="preserve"> </w:t>
      </w:r>
    </w:p>
    <w:p w:rsidR="00FD6E65" w:rsidRDefault="00FD6E65" w:rsidP="00FD6E65">
      <w:pPr>
        <w:tabs>
          <w:tab w:val="left" w:pos="1440"/>
        </w:tabs>
        <w:jc w:val="both"/>
        <w:rPr>
          <w:rFonts w:eastAsia="Arial"/>
          <w:sz w:val="28"/>
          <w:szCs w:val="28"/>
        </w:rPr>
      </w:pPr>
    </w:p>
    <w:p w:rsidR="00FD6E65" w:rsidRPr="00451048" w:rsidRDefault="00FD6E65" w:rsidP="00FD6E65">
      <w:pPr>
        <w:tabs>
          <w:tab w:val="left" w:pos="1440"/>
        </w:tabs>
        <w:rPr>
          <w:rFonts w:eastAsia="Arial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Jo Riddle</w:t>
      </w:r>
    </w:p>
    <w:p w:rsidR="00FD6E65" w:rsidRDefault="0086594C" w:rsidP="00FD6E65">
      <w:pPr>
        <w:tabs>
          <w:tab w:val="left" w:pos="1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Deputy Clerk</w:t>
      </w:r>
    </w:p>
    <w:p w:rsidR="005C10AB" w:rsidRDefault="005C10AB" w:rsidP="00FD6E65">
      <w:pPr>
        <w:tabs>
          <w:tab w:val="left" w:pos="1440"/>
        </w:tabs>
        <w:rPr>
          <w:b/>
          <w:sz w:val="28"/>
          <w:szCs w:val="28"/>
        </w:rPr>
      </w:pPr>
    </w:p>
    <w:p w:rsidR="005C10AB" w:rsidRDefault="005C10AB" w:rsidP="00FD6E65">
      <w:pPr>
        <w:tabs>
          <w:tab w:val="left" w:pos="1440"/>
        </w:tabs>
        <w:rPr>
          <w:b/>
          <w:sz w:val="28"/>
          <w:szCs w:val="28"/>
        </w:rPr>
        <w:sectPr w:rsidR="005C10AB" w:rsidSect="005C10AB">
          <w:footerReference w:type="default" r:id="rId10"/>
          <w:pgSz w:w="11906" w:h="16838"/>
          <w:pgMar w:top="181" w:right="851" w:bottom="190" w:left="851" w:header="720" w:footer="134" w:gutter="0"/>
          <w:cols w:space="720"/>
          <w:docGrid w:linePitch="360"/>
        </w:sectPr>
      </w:pPr>
    </w:p>
    <w:p w:rsidR="00FD6E65" w:rsidRDefault="00FD6E65" w:rsidP="00FD6E65">
      <w:pPr>
        <w:tabs>
          <w:tab w:val="left" w:pos="1440"/>
        </w:tabs>
        <w:rPr>
          <w:sz w:val="20"/>
          <w:szCs w:val="20"/>
        </w:rPr>
      </w:pPr>
    </w:p>
    <w:p w:rsidR="00FD6E65" w:rsidRDefault="00D52EF8" w:rsidP="0065434C">
      <w:pPr>
        <w:jc w:val="center"/>
        <w:rPr>
          <w:rFonts w:ascii="Comic Sans MS" w:hAnsi="Comic Sans MS"/>
          <w:b/>
          <w:lang w:eastAsia="en-GB"/>
        </w:rPr>
      </w:pPr>
      <w:r>
        <w:rPr>
          <w:rFonts w:ascii="Comic Sans MS" w:hAnsi="Comic Sans MS"/>
          <w:b/>
          <w:lang w:eastAsia="en-GB"/>
        </w:rPr>
        <w:t>BINGHAM TOWN FAIR – SATURDAY 9</w:t>
      </w:r>
      <w:r w:rsidR="00991266" w:rsidRPr="00991266">
        <w:rPr>
          <w:rFonts w:ascii="Comic Sans MS" w:hAnsi="Comic Sans MS"/>
          <w:b/>
          <w:vertAlign w:val="superscript"/>
          <w:lang w:eastAsia="en-GB"/>
        </w:rPr>
        <w:t>TH</w:t>
      </w:r>
      <w:r w:rsidR="00991266">
        <w:rPr>
          <w:rFonts w:ascii="Comic Sans MS" w:hAnsi="Comic Sans MS"/>
          <w:b/>
          <w:lang w:eastAsia="en-GB"/>
        </w:rPr>
        <w:t xml:space="preserve"> JUNE 2018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409"/>
        <w:gridCol w:w="771"/>
        <w:gridCol w:w="463"/>
        <w:gridCol w:w="341"/>
        <w:gridCol w:w="720"/>
        <w:gridCol w:w="212"/>
        <w:gridCol w:w="650"/>
        <w:gridCol w:w="1031"/>
        <w:gridCol w:w="395"/>
        <w:gridCol w:w="112"/>
        <w:gridCol w:w="638"/>
        <w:gridCol w:w="1912"/>
      </w:tblGrid>
      <w:tr w:rsidR="00FD6E65" w:rsidTr="00F252DA"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Business   (√)</w:t>
            </w:r>
          </w:p>
          <w:p w:rsidR="00FD6E65" w:rsidRDefault="00FD6E65" w:rsidP="00F252DA">
            <w:pPr>
              <w:rPr>
                <w:b/>
                <w:lang w:eastAsia="en-GB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b/>
                <w:lang w:eastAsia="en-GB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b/>
                <w:lang w:eastAsia="en-GB"/>
              </w:rPr>
              <w:t>Community Group  (√)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lang w:eastAsia="en-GB"/>
              </w:rPr>
            </w:pPr>
          </w:p>
        </w:tc>
      </w:tr>
      <w:tr w:rsidR="00FD6E65" w:rsidTr="00F252DA">
        <w:trPr>
          <w:trHeight w:val="289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Name of Group/Business</w:t>
            </w:r>
          </w:p>
          <w:p w:rsidR="00FD6E65" w:rsidRDefault="00FD6E65" w:rsidP="00F252DA">
            <w:pPr>
              <w:rPr>
                <w:b/>
                <w:lang w:eastAsia="en-GB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lang w:eastAsia="en-GB"/>
              </w:rPr>
            </w:pPr>
          </w:p>
        </w:tc>
      </w:tr>
      <w:tr w:rsidR="00FD6E65" w:rsidTr="00F252DA">
        <w:trPr>
          <w:trHeight w:val="407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Contact Name</w:t>
            </w:r>
          </w:p>
          <w:p w:rsidR="00FD6E65" w:rsidRDefault="00FD6E65" w:rsidP="00F252DA">
            <w:pPr>
              <w:rPr>
                <w:b/>
                <w:lang w:eastAsia="en-GB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lang w:eastAsia="en-GB"/>
              </w:rPr>
            </w:pPr>
          </w:p>
        </w:tc>
      </w:tr>
      <w:tr w:rsidR="00FD6E65" w:rsidTr="00F252DA">
        <w:trPr>
          <w:trHeight w:val="83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Address</w:t>
            </w:r>
          </w:p>
          <w:p w:rsidR="00FD6E65" w:rsidRDefault="00FD6E65" w:rsidP="00F252DA">
            <w:pPr>
              <w:rPr>
                <w:b/>
                <w:lang w:eastAsia="en-GB"/>
              </w:rPr>
            </w:pPr>
          </w:p>
          <w:p w:rsidR="00FD6E65" w:rsidRDefault="00FD6E65" w:rsidP="00F252DA">
            <w:pPr>
              <w:rPr>
                <w:b/>
                <w:lang w:eastAsia="en-GB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lang w:eastAsia="en-GB"/>
              </w:rPr>
            </w:pPr>
          </w:p>
        </w:tc>
      </w:tr>
      <w:tr w:rsidR="00FD6E65" w:rsidTr="00F252DA"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Telephone number</w:t>
            </w:r>
          </w:p>
          <w:p w:rsidR="00FD6E65" w:rsidRDefault="00FD6E65" w:rsidP="00F252DA">
            <w:pPr>
              <w:rPr>
                <w:b/>
                <w:lang w:eastAsia="en-GB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lang w:eastAsia="en-GB"/>
              </w:rPr>
            </w:pPr>
          </w:p>
        </w:tc>
      </w:tr>
      <w:tr w:rsidR="00FD6E65" w:rsidTr="00F252DA"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Email address</w:t>
            </w:r>
          </w:p>
          <w:p w:rsidR="00FD6E65" w:rsidRDefault="00FD6E65" w:rsidP="00F252DA">
            <w:pPr>
              <w:rPr>
                <w:b/>
                <w:lang w:eastAsia="en-GB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lang w:eastAsia="en-GB"/>
              </w:rPr>
            </w:pPr>
          </w:p>
        </w:tc>
      </w:tr>
      <w:tr w:rsidR="00FD6E65" w:rsidTr="00F252DA"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6E65" w:rsidRDefault="000A23AE" w:rsidP="000A23AE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Stall Activity Proposed </w:t>
            </w:r>
          </w:p>
          <w:p w:rsidR="000A23AE" w:rsidRDefault="000A23AE" w:rsidP="000A23AE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(MUST BE COMPLETED)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lang w:eastAsia="en-GB"/>
              </w:rPr>
            </w:pPr>
          </w:p>
        </w:tc>
      </w:tr>
      <w:tr w:rsidR="00FD6E65" w:rsidTr="00F252DA">
        <w:trPr>
          <w:trHeight w:val="294"/>
        </w:trPr>
        <w:tc>
          <w:tcPr>
            <w:tcW w:w="48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PAYMENT </w:t>
            </w:r>
            <w:r>
              <w:rPr>
                <w:lang w:eastAsia="en-GB"/>
              </w:rPr>
              <w:t>(please circle payment method)</w:t>
            </w:r>
          </w:p>
        </w:tc>
        <w:tc>
          <w:tcPr>
            <w:tcW w:w="5670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D6E65" w:rsidRDefault="00FD6E65" w:rsidP="00F252DA">
            <w:pPr>
              <w:rPr>
                <w:lang w:eastAsia="en-GB"/>
              </w:rPr>
            </w:pPr>
          </w:p>
        </w:tc>
      </w:tr>
      <w:tr w:rsidR="00FD6E65" w:rsidTr="00F252DA">
        <w:trPr>
          <w:trHeight w:val="765"/>
        </w:trPr>
        <w:tc>
          <w:tcPr>
            <w:tcW w:w="482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lang w:eastAsia="en-GB"/>
              </w:rPr>
            </w:pPr>
          </w:p>
          <w:p w:rsidR="00FD6E65" w:rsidRDefault="00FD6E65" w:rsidP="00F252DA">
            <w:pPr>
              <w:rPr>
                <w:b/>
                <w:u w:val="single"/>
                <w:lang w:eastAsia="en-GB"/>
              </w:rPr>
            </w:pPr>
            <w:r>
              <w:rPr>
                <w:b/>
                <w:u w:val="single"/>
                <w:lang w:eastAsia="en-GB"/>
              </w:rPr>
              <w:t>Cheques:</w:t>
            </w:r>
          </w:p>
          <w:p w:rsidR="00FD6E65" w:rsidRDefault="00FD6E65" w:rsidP="005C10AB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payable to Bingham Town Council </w:t>
            </w:r>
          </w:p>
        </w:tc>
        <w:tc>
          <w:tcPr>
            <w:tcW w:w="567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Please insert cheque amount here:</w:t>
            </w:r>
          </w:p>
        </w:tc>
      </w:tr>
      <w:tr w:rsidR="00FD6E65" w:rsidTr="00F252DA">
        <w:trPr>
          <w:trHeight w:val="73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b/>
                <w:u w:val="single"/>
                <w:lang w:eastAsia="en-GB"/>
              </w:rPr>
            </w:pPr>
          </w:p>
          <w:p w:rsidR="00FD6E65" w:rsidRDefault="00FD6E65" w:rsidP="00F252DA">
            <w:pPr>
              <w:rPr>
                <w:b/>
                <w:u w:val="single"/>
                <w:lang w:eastAsia="en-GB"/>
              </w:rPr>
            </w:pPr>
            <w:r>
              <w:rPr>
                <w:b/>
                <w:u w:val="single"/>
                <w:lang w:eastAsia="en-GB"/>
              </w:rPr>
              <w:t>Electronic payment:</w:t>
            </w:r>
          </w:p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Account name: Bingham Town Council</w:t>
            </w:r>
          </w:p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Sort Code: 60-02-41</w:t>
            </w:r>
          </w:p>
          <w:p w:rsidR="00FD6E65" w:rsidRDefault="00FD6E65" w:rsidP="005C10AB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Account number: 81492286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Please insert your bank details, including account name, here, for account cross referencing purposes:</w:t>
            </w:r>
          </w:p>
          <w:p w:rsidR="00FD6E65" w:rsidRDefault="00FD6E65" w:rsidP="00F252DA">
            <w:pPr>
              <w:rPr>
                <w:lang w:eastAsia="en-GB"/>
              </w:rPr>
            </w:pPr>
          </w:p>
          <w:p w:rsidR="00FD6E65" w:rsidRDefault="00FD6E65" w:rsidP="00F252DA">
            <w:pPr>
              <w:rPr>
                <w:lang w:eastAsia="en-GB"/>
              </w:rPr>
            </w:pPr>
          </w:p>
          <w:p w:rsidR="00FD6E65" w:rsidRDefault="00FD6E65" w:rsidP="00F252DA">
            <w:pPr>
              <w:rPr>
                <w:lang w:eastAsia="en-GB"/>
              </w:rPr>
            </w:pPr>
          </w:p>
        </w:tc>
      </w:tr>
      <w:tr w:rsidR="00FD6E65" w:rsidTr="00F2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E65" w:rsidRDefault="00FD6E65" w:rsidP="00F252DA">
            <w:pPr>
              <w:tabs>
                <w:tab w:val="left" w:pos="1440"/>
              </w:tabs>
              <w:snapToGrid w:val="0"/>
              <w:rPr>
                <w:b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Market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Square/Eaton Place</w:t>
            </w:r>
          </w:p>
          <w:p w:rsidR="00FD6E65" w:rsidRDefault="00FD6E65" w:rsidP="00F252DA">
            <w:pPr>
              <w:tabs>
                <w:tab w:val="left" w:pos="1440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foot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stall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provided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Market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Square</w:t>
            </w:r>
          </w:p>
          <w:p w:rsidR="00FD6E65" w:rsidRDefault="00FD6E65" w:rsidP="00F252DA">
            <w:pPr>
              <w:tabs>
                <w:tab w:val="left" w:pos="144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metre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pitch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Eaton Place</w:t>
            </w:r>
            <w:r>
              <w:rPr>
                <w:rFonts w:eastAsia="Arial"/>
                <w:b/>
                <w:bCs/>
              </w:rPr>
              <w:t xml:space="preserve"> </w:t>
            </w:r>
          </w:p>
          <w:p w:rsidR="00FD6E65" w:rsidRDefault="00FD6E65" w:rsidP="00F252DA">
            <w:pPr>
              <w:tabs>
                <w:tab w:val="left" w:pos="144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metre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pitch</w:t>
            </w:r>
          </w:p>
        </w:tc>
      </w:tr>
      <w:tr w:rsidR="00FD6E65" w:rsidTr="00F2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Charities/Community</w:t>
            </w:r>
          </w:p>
          <w:p w:rsidR="00FD6E65" w:rsidRDefault="00FD6E65" w:rsidP="00F252DA">
            <w:pPr>
              <w:tabs>
                <w:tab w:val="left" w:pos="1440"/>
              </w:tabs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  <w:p w:rsidR="00FD6E65" w:rsidRDefault="00FD6E65" w:rsidP="00F252DA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E65" w:rsidRDefault="00FD6E65" w:rsidP="00F252DA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  <w:p w:rsidR="00FD6E65" w:rsidRDefault="00FD6E65" w:rsidP="00F252DA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  <w:p w:rsidR="00FD6E65" w:rsidRDefault="00FD6E65" w:rsidP="00F252DA">
            <w:pPr>
              <w:tabs>
                <w:tab w:val="left" w:pos="1440"/>
              </w:tabs>
              <w:jc w:val="center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£20</w:t>
            </w:r>
            <w:r>
              <w:rPr>
                <w:rFonts w:eastAsia="Arial"/>
                <w:b/>
                <w:bCs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  <w:p w:rsidR="00FD6E65" w:rsidRDefault="00FD6E65" w:rsidP="00F252DA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</w:tr>
      <w:tr w:rsidR="00FD6E65" w:rsidTr="00F2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E0E0E0"/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Businesses/</w:t>
            </w:r>
          </w:p>
          <w:p w:rsidR="00FD6E65" w:rsidRDefault="00FD6E65" w:rsidP="00F252DA">
            <w:pPr>
              <w:tabs>
                <w:tab w:val="left" w:pos="144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Commercial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  <w:p w:rsidR="00FD6E65" w:rsidRDefault="00FD6E65" w:rsidP="00F252DA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£40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  <w:p w:rsidR="00FD6E65" w:rsidRDefault="00FD6E65" w:rsidP="00F252DA">
            <w:pPr>
              <w:tabs>
                <w:tab w:val="left" w:pos="1440"/>
              </w:tabs>
              <w:jc w:val="center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£30</w:t>
            </w:r>
            <w:r>
              <w:rPr>
                <w:rFonts w:eastAsia="Arial"/>
                <w:b/>
                <w:bCs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  <w:p w:rsidR="00FD6E65" w:rsidRDefault="00FD6E65" w:rsidP="00F252DA">
            <w:pPr>
              <w:tabs>
                <w:tab w:val="left" w:pos="1440"/>
              </w:tabs>
              <w:jc w:val="center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£25</w:t>
            </w:r>
            <w:r>
              <w:rPr>
                <w:rFonts w:eastAsia="Arial"/>
                <w:b/>
                <w:bCs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FD6E65" w:rsidRDefault="00FD6E65" w:rsidP="00F252DA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</w:tr>
      <w:tr w:rsidR="00FD6E65" w:rsidTr="00F252DA">
        <w:tc>
          <w:tcPr>
            <w:tcW w:w="482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Electricity required</w:t>
            </w:r>
          </w:p>
          <w:p w:rsidR="00FD6E65" w:rsidRDefault="00FD6E65" w:rsidP="00F252DA">
            <w:pPr>
              <w:rPr>
                <w:b/>
                <w:lang w:eastAsia="en-GB"/>
              </w:rPr>
            </w:pPr>
          </w:p>
          <w:p w:rsidR="00FD6E65" w:rsidRDefault="00FD6E65" w:rsidP="00F252DA">
            <w:pPr>
              <w:rPr>
                <w:b/>
                <w:lang w:eastAsia="en-GB"/>
              </w:rPr>
            </w:pPr>
          </w:p>
        </w:tc>
        <w:tc>
          <w:tcPr>
            <w:tcW w:w="9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YES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305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Appliance/Amperage</w:t>
            </w:r>
          </w:p>
          <w:p w:rsidR="00FD6E65" w:rsidRDefault="00FD6E65" w:rsidP="00F252DA">
            <w:pPr>
              <w:rPr>
                <w:lang w:eastAsia="en-GB"/>
              </w:rPr>
            </w:pPr>
          </w:p>
        </w:tc>
      </w:tr>
      <w:tr w:rsidR="00FD6E65" w:rsidTr="00F252DA"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Public Liability Insurance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YES</w:t>
            </w:r>
          </w:p>
          <w:p w:rsidR="00FD6E65" w:rsidRDefault="00FD6E65" w:rsidP="00F252DA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Please enclose copy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lang w:eastAsia="en-GB"/>
              </w:rPr>
            </w:pPr>
          </w:p>
        </w:tc>
      </w:tr>
      <w:tr w:rsidR="00FD6E65" w:rsidTr="00F252DA"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Will you be supplying/selling alcohol?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YES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If yes please contact office for further information</w:t>
            </w:r>
          </w:p>
        </w:tc>
      </w:tr>
      <w:tr w:rsidR="00FD6E65" w:rsidTr="00F252DA"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Will you be supplying/selling food?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YES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sz w:val="20"/>
                <w:szCs w:val="20"/>
                <w:lang w:eastAsia="en-GB"/>
              </w:rPr>
            </w:pPr>
          </w:p>
        </w:tc>
      </w:tr>
      <w:tr w:rsidR="00FD6E65" w:rsidTr="00F252DA"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If yes, are you registered with your local authority?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YES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Who are you registered with?</w:t>
            </w:r>
          </w:p>
        </w:tc>
      </w:tr>
      <w:tr w:rsidR="00FD6E65" w:rsidTr="00F252DA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sz w:val="26"/>
                <w:szCs w:val="26"/>
                <w:lang w:eastAsia="en-GB"/>
              </w:rPr>
            </w:pPr>
          </w:p>
        </w:tc>
      </w:tr>
      <w:tr w:rsidR="00FD6E65" w:rsidTr="00F252DA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jc w:val="center"/>
              <w:rPr>
                <w:sz w:val="26"/>
                <w:szCs w:val="26"/>
                <w:lang w:eastAsia="en-GB"/>
              </w:rPr>
            </w:pPr>
            <w:r>
              <w:rPr>
                <w:b/>
                <w:sz w:val="26"/>
                <w:szCs w:val="26"/>
                <w:lang w:eastAsia="en-GB"/>
              </w:rPr>
              <w:t>FOR BINGHAM TOWN COUNCIL OFFICE USE ONLY</w:t>
            </w:r>
          </w:p>
        </w:tc>
      </w:tr>
      <w:tr w:rsidR="00FD6E65" w:rsidTr="00F252DA">
        <w:tc>
          <w:tcPr>
            <w:tcW w:w="4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b/>
                <w:sz w:val="26"/>
                <w:szCs w:val="26"/>
                <w:lang w:eastAsia="en-GB"/>
              </w:rPr>
            </w:pPr>
            <w:r>
              <w:rPr>
                <w:b/>
                <w:sz w:val="26"/>
                <w:szCs w:val="26"/>
                <w:lang w:eastAsia="en-GB"/>
              </w:rPr>
              <w:t>PITCH NO.</w:t>
            </w:r>
          </w:p>
        </w:tc>
        <w:tc>
          <w:tcPr>
            <w:tcW w:w="60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65" w:rsidRDefault="00FD6E65" w:rsidP="00F252DA">
            <w:pPr>
              <w:rPr>
                <w:sz w:val="26"/>
                <w:szCs w:val="26"/>
                <w:lang w:eastAsia="en-GB"/>
              </w:rPr>
            </w:pPr>
          </w:p>
        </w:tc>
      </w:tr>
      <w:tr w:rsidR="00FD6E65" w:rsidTr="00F252DA">
        <w:tc>
          <w:tcPr>
            <w:tcW w:w="4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65" w:rsidRDefault="00FD6E65" w:rsidP="00F252DA">
            <w:pPr>
              <w:rPr>
                <w:b/>
                <w:sz w:val="26"/>
                <w:szCs w:val="26"/>
                <w:lang w:eastAsia="en-GB"/>
              </w:rPr>
            </w:pPr>
            <w:r>
              <w:rPr>
                <w:b/>
                <w:sz w:val="26"/>
                <w:szCs w:val="26"/>
                <w:lang w:eastAsia="en-GB"/>
              </w:rPr>
              <w:t>ELECTRICAL POST NUMBER</w:t>
            </w:r>
          </w:p>
        </w:tc>
        <w:tc>
          <w:tcPr>
            <w:tcW w:w="60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38" w:rsidRDefault="00544A38" w:rsidP="00F252DA">
            <w:pPr>
              <w:rPr>
                <w:sz w:val="26"/>
                <w:szCs w:val="26"/>
                <w:lang w:eastAsia="en-GB"/>
              </w:rPr>
            </w:pPr>
          </w:p>
        </w:tc>
      </w:tr>
    </w:tbl>
    <w:p w:rsidR="005C10AB" w:rsidRDefault="005C10AB" w:rsidP="00544A38"/>
    <w:sectPr w:rsidR="005C10AB" w:rsidSect="0065434C">
      <w:pgSz w:w="11906" w:h="16838"/>
      <w:pgMar w:top="196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B9D" w:rsidRDefault="00CB2B9D">
      <w:r>
        <w:separator/>
      </w:r>
    </w:p>
  </w:endnote>
  <w:endnote w:type="continuationSeparator" w:id="0">
    <w:p w:rsidR="00CB2B9D" w:rsidRDefault="00CB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6C4" w:rsidRPr="00642DB5" w:rsidRDefault="0086594C" w:rsidP="0065434C">
    <w:pPr>
      <w:ind w:left="-284" w:firstLine="284"/>
      <w:jc w:val="center"/>
      <w:rPr>
        <w:b/>
      </w:rPr>
    </w:pPr>
    <w:r w:rsidRPr="00642DB5">
      <w:rPr>
        <w:b/>
      </w:rPr>
      <w:t>The</w:t>
    </w:r>
    <w:r w:rsidRPr="00642DB5">
      <w:rPr>
        <w:rFonts w:eastAsia="Arial"/>
        <w:b/>
      </w:rPr>
      <w:t xml:space="preserve"> </w:t>
    </w:r>
    <w:r w:rsidRPr="00642DB5">
      <w:rPr>
        <w:b/>
      </w:rPr>
      <w:t>Old</w:t>
    </w:r>
    <w:r w:rsidRPr="00642DB5">
      <w:rPr>
        <w:rFonts w:eastAsia="Arial"/>
        <w:b/>
      </w:rPr>
      <w:t xml:space="preserve"> </w:t>
    </w:r>
    <w:r w:rsidRPr="00642DB5">
      <w:rPr>
        <w:b/>
      </w:rPr>
      <w:t>Court</w:t>
    </w:r>
    <w:r w:rsidRPr="00642DB5">
      <w:rPr>
        <w:rFonts w:eastAsia="Arial"/>
        <w:b/>
      </w:rPr>
      <w:t xml:space="preserve"> </w:t>
    </w:r>
    <w:r w:rsidRPr="00642DB5">
      <w:rPr>
        <w:b/>
      </w:rPr>
      <w:t>House,</w:t>
    </w:r>
    <w:r w:rsidRPr="00642DB5">
      <w:rPr>
        <w:rFonts w:eastAsia="Arial"/>
        <w:b/>
      </w:rPr>
      <w:t xml:space="preserve"> </w:t>
    </w:r>
    <w:r w:rsidRPr="00642DB5">
      <w:rPr>
        <w:b/>
      </w:rPr>
      <w:t>Church</w:t>
    </w:r>
    <w:r w:rsidRPr="00642DB5">
      <w:rPr>
        <w:rFonts w:eastAsia="Arial"/>
        <w:b/>
      </w:rPr>
      <w:t xml:space="preserve"> </w:t>
    </w:r>
    <w:r w:rsidRPr="00642DB5">
      <w:rPr>
        <w:b/>
      </w:rPr>
      <w:t>Street,</w:t>
    </w:r>
    <w:r w:rsidRPr="00642DB5">
      <w:rPr>
        <w:rFonts w:eastAsia="Arial"/>
        <w:b/>
      </w:rPr>
      <w:t xml:space="preserve"> </w:t>
    </w:r>
    <w:r w:rsidRPr="00642DB5">
      <w:rPr>
        <w:b/>
      </w:rPr>
      <w:t>Bingham,</w:t>
    </w:r>
    <w:r w:rsidRPr="00642DB5">
      <w:rPr>
        <w:rFonts w:eastAsia="Arial"/>
        <w:b/>
      </w:rPr>
      <w:t xml:space="preserve"> </w:t>
    </w:r>
    <w:r w:rsidRPr="00642DB5">
      <w:rPr>
        <w:b/>
      </w:rPr>
      <w:t>Nottingham,</w:t>
    </w:r>
    <w:r w:rsidRPr="00642DB5">
      <w:rPr>
        <w:rFonts w:eastAsia="Arial"/>
        <w:b/>
      </w:rPr>
      <w:t xml:space="preserve"> </w:t>
    </w:r>
    <w:r w:rsidRPr="00642DB5">
      <w:rPr>
        <w:b/>
      </w:rPr>
      <w:t>NG13</w:t>
    </w:r>
    <w:r w:rsidRPr="00642DB5">
      <w:rPr>
        <w:rFonts w:eastAsia="Arial"/>
        <w:b/>
      </w:rPr>
      <w:t xml:space="preserve"> </w:t>
    </w:r>
    <w:r w:rsidRPr="00642DB5">
      <w:rPr>
        <w:b/>
      </w:rPr>
      <w:t>8AL</w:t>
    </w:r>
  </w:p>
  <w:p w:rsidR="00DA36C4" w:rsidRDefault="0086594C">
    <w:pPr>
      <w:ind w:left="720"/>
      <w:rPr>
        <w:rFonts w:eastAsia="Arial"/>
        <w:sz w:val="18"/>
      </w:rPr>
    </w:pPr>
    <w:r w:rsidRPr="00642DB5">
      <w:t>Tel:</w:t>
    </w:r>
    <w:r>
      <w:rPr>
        <w:rFonts w:eastAsia="Arial"/>
        <w:sz w:val="18"/>
      </w:rPr>
      <w:t xml:space="preserve"> </w:t>
    </w:r>
    <w:r w:rsidRPr="00642DB5">
      <w:rPr>
        <w:b/>
      </w:rPr>
      <w:t>01949</w:t>
    </w:r>
    <w:r w:rsidRPr="00642DB5">
      <w:rPr>
        <w:rFonts w:eastAsia="Arial"/>
        <w:b/>
      </w:rPr>
      <w:t xml:space="preserve"> </w:t>
    </w:r>
    <w:r w:rsidRPr="00642DB5">
      <w:rPr>
        <w:b/>
      </w:rPr>
      <w:t>831445</w:t>
    </w:r>
    <w:r>
      <w:rPr>
        <w:sz w:val="18"/>
      </w:rPr>
      <w:t>;</w:t>
    </w:r>
    <w:r>
      <w:rPr>
        <w:rFonts w:eastAsia="Arial"/>
        <w:sz w:val="18"/>
      </w:rPr>
      <w:t xml:space="preserve"> </w:t>
    </w:r>
    <w:r>
      <w:rPr>
        <w:sz w:val="18"/>
      </w:rPr>
      <w:t>email:</w:t>
    </w:r>
    <w:r>
      <w:rPr>
        <w:rFonts w:eastAsia="Arial"/>
        <w:sz w:val="18"/>
      </w:rPr>
      <w:t xml:space="preserve"> </w:t>
    </w:r>
    <w:hyperlink r:id="rId1" w:history="1">
      <w:r>
        <w:rPr>
          <w:rStyle w:val="Hyperlink"/>
        </w:rPr>
        <w:t>info@bingham-tc.gov.uk</w:t>
      </w:r>
    </w:hyperlink>
    <w:r>
      <w:rPr>
        <w:rFonts w:eastAsia="Arial"/>
        <w:sz w:val="18"/>
      </w:rPr>
      <w:t xml:space="preserve"> </w:t>
    </w:r>
    <w:r>
      <w:rPr>
        <w:sz w:val="18"/>
      </w:rPr>
      <w:t>;</w:t>
    </w:r>
    <w:r>
      <w:rPr>
        <w:rFonts w:eastAsia="Arial"/>
        <w:sz w:val="18"/>
      </w:rPr>
      <w:t xml:space="preserve"> </w:t>
    </w:r>
    <w:r>
      <w:rPr>
        <w:sz w:val="18"/>
      </w:rPr>
      <w:t>website:</w:t>
    </w:r>
    <w:r>
      <w:rPr>
        <w:rFonts w:eastAsia="Arial"/>
        <w:sz w:val="18"/>
      </w:rPr>
      <w:t xml:space="preserve"> </w:t>
    </w:r>
    <w:hyperlink r:id="rId2" w:history="1">
      <w:r>
        <w:rPr>
          <w:rStyle w:val="Hyperlink"/>
        </w:rPr>
        <w:t>www.bingham-tc.gov.uk</w:t>
      </w:r>
    </w:hyperlink>
    <w:r>
      <w:rPr>
        <w:rFonts w:eastAsia="Arial"/>
        <w:sz w:val="18"/>
      </w:rPr>
      <w:t xml:space="preserve">        </w:t>
    </w:r>
  </w:p>
  <w:p w:rsidR="00DA36C4" w:rsidRDefault="00544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B9D" w:rsidRDefault="00CB2B9D">
      <w:r>
        <w:separator/>
      </w:r>
    </w:p>
  </w:footnote>
  <w:footnote w:type="continuationSeparator" w:id="0">
    <w:p w:rsidR="00CB2B9D" w:rsidRDefault="00CB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65"/>
    <w:rsid w:val="000A23AE"/>
    <w:rsid w:val="0023702D"/>
    <w:rsid w:val="00544A38"/>
    <w:rsid w:val="00547B5C"/>
    <w:rsid w:val="005C10AB"/>
    <w:rsid w:val="0065434C"/>
    <w:rsid w:val="00755C64"/>
    <w:rsid w:val="0086594C"/>
    <w:rsid w:val="00991266"/>
    <w:rsid w:val="00CB2B9D"/>
    <w:rsid w:val="00D52EF8"/>
    <w:rsid w:val="00F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6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D6E65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6E65"/>
    <w:rPr>
      <w:rFonts w:ascii="Arial" w:eastAsia="Times New Roman" w:hAnsi="Arial" w:cs="Arial"/>
      <w:sz w:val="28"/>
      <w:szCs w:val="24"/>
      <w:lang w:eastAsia="zh-CN"/>
    </w:rPr>
  </w:style>
  <w:style w:type="character" w:styleId="Hyperlink">
    <w:name w:val="Hyperlink"/>
    <w:rsid w:val="00FD6E65"/>
    <w:rPr>
      <w:color w:val="0000FF"/>
      <w:u w:val="single"/>
    </w:rPr>
  </w:style>
  <w:style w:type="paragraph" w:styleId="BodyText">
    <w:name w:val="Body Text"/>
    <w:basedOn w:val="Normal"/>
    <w:link w:val="BodyTextChar"/>
    <w:rsid w:val="00FD6E65"/>
    <w:pPr>
      <w:tabs>
        <w:tab w:val="left" w:pos="1440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FD6E65"/>
    <w:rPr>
      <w:rFonts w:ascii="Arial" w:eastAsia="Times New Roman" w:hAnsi="Arial" w:cs="Arial"/>
      <w:sz w:val="24"/>
      <w:szCs w:val="24"/>
      <w:lang w:eastAsia="zh-CN"/>
    </w:rPr>
  </w:style>
  <w:style w:type="paragraph" w:styleId="BodyText2">
    <w:name w:val="Body Text 2"/>
    <w:basedOn w:val="Normal"/>
    <w:link w:val="BodyText2Char"/>
    <w:rsid w:val="00FD6E65"/>
    <w:pPr>
      <w:tabs>
        <w:tab w:val="left" w:pos="1440"/>
      </w:tabs>
      <w:jc w:val="both"/>
    </w:pPr>
    <w:rPr>
      <w:rFonts w:ascii="Comic Sans MS" w:hAnsi="Comic Sans MS"/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FD6E65"/>
    <w:rPr>
      <w:rFonts w:ascii="Comic Sans MS" w:eastAsia="Times New Roman" w:hAnsi="Comic Sans MS" w:cs="Arial"/>
      <w:b/>
      <w:bCs/>
      <w:sz w:val="24"/>
      <w:szCs w:val="20"/>
      <w:lang w:eastAsia="zh-CN"/>
    </w:rPr>
  </w:style>
  <w:style w:type="paragraph" w:styleId="Footer">
    <w:name w:val="footer"/>
    <w:basedOn w:val="Normal"/>
    <w:link w:val="FooterChar"/>
    <w:rsid w:val="00FD6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6E65"/>
    <w:rPr>
      <w:rFonts w:ascii="Arial" w:eastAsia="Times New Roman" w:hAnsi="Arial" w:cs="Arial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65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543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34C"/>
    <w:rPr>
      <w:rFonts w:ascii="Arial" w:eastAsia="Times New Roman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6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D6E65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6E65"/>
    <w:rPr>
      <w:rFonts w:ascii="Arial" w:eastAsia="Times New Roman" w:hAnsi="Arial" w:cs="Arial"/>
      <w:sz w:val="28"/>
      <w:szCs w:val="24"/>
      <w:lang w:eastAsia="zh-CN"/>
    </w:rPr>
  </w:style>
  <w:style w:type="character" w:styleId="Hyperlink">
    <w:name w:val="Hyperlink"/>
    <w:rsid w:val="00FD6E65"/>
    <w:rPr>
      <w:color w:val="0000FF"/>
      <w:u w:val="single"/>
    </w:rPr>
  </w:style>
  <w:style w:type="paragraph" w:styleId="BodyText">
    <w:name w:val="Body Text"/>
    <w:basedOn w:val="Normal"/>
    <w:link w:val="BodyTextChar"/>
    <w:rsid w:val="00FD6E65"/>
    <w:pPr>
      <w:tabs>
        <w:tab w:val="left" w:pos="1440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FD6E65"/>
    <w:rPr>
      <w:rFonts w:ascii="Arial" w:eastAsia="Times New Roman" w:hAnsi="Arial" w:cs="Arial"/>
      <w:sz w:val="24"/>
      <w:szCs w:val="24"/>
      <w:lang w:eastAsia="zh-CN"/>
    </w:rPr>
  </w:style>
  <w:style w:type="paragraph" w:styleId="BodyText2">
    <w:name w:val="Body Text 2"/>
    <w:basedOn w:val="Normal"/>
    <w:link w:val="BodyText2Char"/>
    <w:rsid w:val="00FD6E65"/>
    <w:pPr>
      <w:tabs>
        <w:tab w:val="left" w:pos="1440"/>
      </w:tabs>
      <w:jc w:val="both"/>
    </w:pPr>
    <w:rPr>
      <w:rFonts w:ascii="Comic Sans MS" w:hAnsi="Comic Sans MS"/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FD6E65"/>
    <w:rPr>
      <w:rFonts w:ascii="Comic Sans MS" w:eastAsia="Times New Roman" w:hAnsi="Comic Sans MS" w:cs="Arial"/>
      <w:b/>
      <w:bCs/>
      <w:sz w:val="24"/>
      <w:szCs w:val="20"/>
      <w:lang w:eastAsia="zh-CN"/>
    </w:rPr>
  </w:style>
  <w:style w:type="paragraph" w:styleId="Footer">
    <w:name w:val="footer"/>
    <w:basedOn w:val="Normal"/>
    <w:link w:val="FooterChar"/>
    <w:rsid w:val="00FD6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6E65"/>
    <w:rPr>
      <w:rFonts w:ascii="Arial" w:eastAsia="Times New Roman" w:hAnsi="Arial" w:cs="Arial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65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543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34C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ngham-tc.gov.uk/" TargetMode="External"/><Relationship Id="rId1" Type="http://schemas.openxmlformats.org/officeDocument/2006/relationships/hyperlink" Target="mailto:info@bingham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Conduit</dc:creator>
  <cp:lastModifiedBy>Paula Sadler</cp:lastModifiedBy>
  <cp:revision>4</cp:revision>
  <cp:lastPrinted>2018-03-21T11:24:00Z</cp:lastPrinted>
  <dcterms:created xsi:type="dcterms:W3CDTF">2018-04-04T09:18:00Z</dcterms:created>
  <dcterms:modified xsi:type="dcterms:W3CDTF">2018-04-04T09:27:00Z</dcterms:modified>
</cp:coreProperties>
</file>